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4" w:rsidRDefault="00240152" w:rsidP="00240152">
      <w:pPr>
        <w:jc w:val="center"/>
      </w:pPr>
      <w:bookmarkStart w:id="0" w:name="_GoBack"/>
      <w:bookmarkEnd w:id="0"/>
      <w:r>
        <w:t>Minutes of August 20, 2012 Meeting of</w:t>
      </w:r>
    </w:p>
    <w:p w:rsidR="00240152" w:rsidRDefault="00240152" w:rsidP="00240152">
      <w:pPr>
        <w:jc w:val="center"/>
      </w:pPr>
      <w:r>
        <w:t>Bayou D’Arbonne Lake Watershed District</w:t>
      </w:r>
    </w:p>
    <w:p w:rsidR="00240152" w:rsidRDefault="00240152" w:rsidP="00240152">
      <w:pPr>
        <w:jc w:val="center"/>
      </w:pPr>
      <w:r>
        <w:t>P. O. Box 696</w:t>
      </w:r>
    </w:p>
    <w:p w:rsidR="00240152" w:rsidRDefault="00240152" w:rsidP="00240152">
      <w:pPr>
        <w:jc w:val="center"/>
      </w:pPr>
      <w:r>
        <w:t>Farmerville, Louisiana 71241</w:t>
      </w:r>
    </w:p>
    <w:p w:rsidR="00240152" w:rsidRDefault="00240152" w:rsidP="00240152">
      <w:pPr>
        <w:jc w:val="center"/>
      </w:pPr>
    </w:p>
    <w:p w:rsidR="00240152" w:rsidRDefault="009028F0" w:rsidP="009028F0">
      <w:pPr>
        <w:pStyle w:val="ListParagraph"/>
        <w:numPr>
          <w:ilvl w:val="0"/>
          <w:numId w:val="2"/>
        </w:numPr>
      </w:pPr>
      <w:r>
        <w:t>President Noel James called the meeting to order. Present were Steve Cagle, Don Hogan, Noel James, Joe Rainer, and Terri Towns.</w:t>
      </w:r>
    </w:p>
    <w:p w:rsidR="009028F0" w:rsidRDefault="009028F0" w:rsidP="009028F0">
      <w:pPr>
        <w:pStyle w:val="ListParagraph"/>
        <w:numPr>
          <w:ilvl w:val="0"/>
          <w:numId w:val="2"/>
        </w:numPr>
      </w:pPr>
      <w:r>
        <w:t>Mrs. Towns led the invocation and Mr. Cagle led the Pledge of Allegiance.</w:t>
      </w:r>
    </w:p>
    <w:p w:rsidR="009028F0" w:rsidRDefault="009028F0" w:rsidP="009028F0">
      <w:pPr>
        <w:pStyle w:val="ListParagraph"/>
        <w:numPr>
          <w:ilvl w:val="0"/>
          <w:numId w:val="2"/>
        </w:numPr>
      </w:pPr>
      <w:r>
        <w:t>The agenda was approved by a motion by Mr. Rainer and a second by Mr. Hogan.</w:t>
      </w:r>
    </w:p>
    <w:p w:rsidR="009028F0" w:rsidRDefault="009028F0" w:rsidP="009028F0">
      <w:pPr>
        <w:pStyle w:val="ListParagraph"/>
        <w:numPr>
          <w:ilvl w:val="0"/>
          <w:numId w:val="2"/>
        </w:numPr>
      </w:pPr>
      <w:r>
        <w:t>The minutes of the July 16, meeting were approved by a motion by Mr. Cagle and a second by Mr. Hogan.</w:t>
      </w:r>
    </w:p>
    <w:p w:rsidR="009028F0" w:rsidRDefault="009028F0" w:rsidP="009028F0">
      <w:pPr>
        <w:pStyle w:val="ListParagraph"/>
        <w:numPr>
          <w:ilvl w:val="0"/>
          <w:numId w:val="2"/>
        </w:numPr>
      </w:pPr>
      <w:r>
        <w:t>The June 2012 budget report was approved unanimously after a motion by Mr. Cagle and a second by Mr. Hogan. The July 2012 budget report approval was moved to next meeting.</w:t>
      </w:r>
    </w:p>
    <w:p w:rsidR="009028F0" w:rsidRDefault="009028F0" w:rsidP="009028F0">
      <w:pPr>
        <w:pStyle w:val="ListParagraph"/>
        <w:numPr>
          <w:ilvl w:val="0"/>
          <w:numId w:val="2"/>
        </w:numPr>
      </w:pPr>
      <w:r>
        <w:t>In old business:</w:t>
      </w:r>
    </w:p>
    <w:p w:rsidR="009028F0" w:rsidRDefault="009028F0" w:rsidP="009028F0">
      <w:pPr>
        <w:pStyle w:val="ListParagraph"/>
        <w:numPr>
          <w:ilvl w:val="1"/>
          <w:numId w:val="2"/>
        </w:numPr>
      </w:pPr>
      <w:r>
        <w:t>The alternative spillway addition is 75 – 80 % complete as reported by Mr. Ron Riley.</w:t>
      </w:r>
    </w:p>
    <w:p w:rsidR="009028F0" w:rsidRDefault="009028F0" w:rsidP="009028F0">
      <w:pPr>
        <w:pStyle w:val="ListParagraph"/>
        <w:numPr>
          <w:ilvl w:val="1"/>
          <w:numId w:val="2"/>
        </w:numPr>
      </w:pPr>
      <w:r>
        <w:t>The piling replacement project is done, having placed 21 new ones.</w:t>
      </w:r>
    </w:p>
    <w:p w:rsidR="009028F0" w:rsidRDefault="009028F0" w:rsidP="009028F0">
      <w:pPr>
        <w:pStyle w:val="ListParagraph"/>
        <w:numPr>
          <w:ilvl w:val="1"/>
          <w:numId w:val="2"/>
        </w:numPr>
      </w:pPr>
      <w:r>
        <w:t>Southwest energy is still pursuing permits through the state for water purchases from D’Arbonne Lake. It is doubtful the sale of water will begin before the drawdown.</w:t>
      </w:r>
    </w:p>
    <w:p w:rsidR="009028F0" w:rsidRDefault="009028F0" w:rsidP="009028F0">
      <w:pPr>
        <w:pStyle w:val="ListParagraph"/>
        <w:numPr>
          <w:ilvl w:val="0"/>
          <w:numId w:val="2"/>
        </w:numPr>
      </w:pPr>
      <w:r>
        <w:t>There was no new business</w:t>
      </w:r>
    </w:p>
    <w:p w:rsidR="009028F0" w:rsidRDefault="009028F0" w:rsidP="009028F0">
      <w:pPr>
        <w:pStyle w:val="ListParagraph"/>
        <w:numPr>
          <w:ilvl w:val="0"/>
          <w:numId w:val="2"/>
        </w:numPr>
      </w:pPr>
      <w:r>
        <w:t>The meeting was adjourned after a motion by Mr. Cagle and a second by Mr. Rainer</w:t>
      </w:r>
    </w:p>
    <w:sectPr w:rsidR="009028F0" w:rsidSect="00EA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EBE"/>
    <w:multiLevelType w:val="hybridMultilevel"/>
    <w:tmpl w:val="D1901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3FB3"/>
    <w:multiLevelType w:val="hybridMultilevel"/>
    <w:tmpl w:val="21343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2"/>
    <w:rsid w:val="001259DD"/>
    <w:rsid w:val="00240152"/>
    <w:rsid w:val="009028F0"/>
    <w:rsid w:val="009F2A14"/>
    <w:rsid w:val="00E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James</cp:lastModifiedBy>
  <cp:revision>2</cp:revision>
  <cp:lastPrinted>2012-09-17T16:24:00Z</cp:lastPrinted>
  <dcterms:created xsi:type="dcterms:W3CDTF">2012-09-17T18:10:00Z</dcterms:created>
  <dcterms:modified xsi:type="dcterms:W3CDTF">2012-09-17T18:10:00Z</dcterms:modified>
</cp:coreProperties>
</file>